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E1" w:rsidRDefault="000C25E1" w:rsidP="000C25E1">
      <w:pPr>
        <w:tabs>
          <w:tab w:val="left" w:pos="5670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C25E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«</w:t>
      </w:r>
      <w:r w:rsidRPr="000C2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раннему чтению и подготовка руки дошкольника к письму</w:t>
      </w:r>
      <w:r w:rsidRPr="000C25E1">
        <w:rPr>
          <w:rFonts w:ascii="Times New Roman" w:eastAsia="Batang" w:hAnsi="Times New Roman" w:cs="Times New Roman"/>
          <w:sz w:val="28"/>
          <w:szCs w:val="28"/>
          <w:lang w:eastAsia="ko-KR"/>
        </w:rPr>
        <w:t>»</w:t>
      </w:r>
    </w:p>
    <w:p w:rsidR="000C25E1" w:rsidRDefault="000C25E1" w:rsidP="000C25E1">
      <w:pPr>
        <w:tabs>
          <w:tab w:val="left" w:pos="5670"/>
        </w:tabs>
        <w:spacing w:after="0" w:line="240" w:lineRule="auto"/>
        <w:jc w:val="right"/>
        <w:rPr>
          <w:rFonts w:ascii="Times New Roman" w:eastAsia="Batang" w:hAnsi="Times New Roman" w:cs="Times New Roman"/>
          <w:i/>
          <w:sz w:val="28"/>
          <w:szCs w:val="28"/>
          <w:lang w:eastAsia="ko-KR"/>
        </w:rPr>
      </w:pPr>
      <w:r w:rsidRPr="000C25E1">
        <w:rPr>
          <w:rFonts w:ascii="Times New Roman" w:eastAsia="Batang" w:hAnsi="Times New Roman" w:cs="Times New Roman"/>
          <w:i/>
          <w:sz w:val="28"/>
          <w:szCs w:val="28"/>
          <w:lang w:eastAsia="ko-KR"/>
        </w:rPr>
        <w:t>«Мы учим до тех пор, пока учимся сами»</w:t>
      </w:r>
    </w:p>
    <w:p w:rsidR="00F724B1" w:rsidRPr="000C25E1" w:rsidRDefault="00F724B1" w:rsidP="000C25E1">
      <w:pPr>
        <w:tabs>
          <w:tab w:val="left" w:pos="5670"/>
        </w:tabs>
        <w:spacing w:after="0" w:line="240" w:lineRule="auto"/>
        <w:jc w:val="right"/>
        <w:rPr>
          <w:rFonts w:ascii="Times New Roman" w:eastAsia="Batang" w:hAnsi="Times New Roman" w:cs="Times New Roman"/>
          <w:i/>
          <w:sz w:val="28"/>
          <w:szCs w:val="28"/>
          <w:lang w:eastAsia="ko-KR"/>
        </w:rPr>
      </w:pPr>
    </w:p>
    <w:p w:rsidR="00F724B1" w:rsidRPr="00F724B1" w:rsidRDefault="00F724B1" w:rsidP="00F724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раннего чтения  у детей дошкольного возраста является важной проблемой в условиях современного образования. Данную проблему можно успешно решать  в дошкольных учреждениях.</w:t>
      </w:r>
    </w:p>
    <w:p w:rsidR="00F724B1" w:rsidRPr="00F724B1" w:rsidRDefault="00F724B1" w:rsidP="00F724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изучении педагогической литературы заинтересовало то, что педагогами и психологами по дошкольному воспитанию представлено достаточно большое количество способов развития навыков чтения у дошкольников, начиная с самого раннего возраста. Это и кубики, с помощью которых дети сразу учатся читать слоги, складывая их в слова, и система написания слов на табличках и расклеивания их по комнате в соответствии с названиями предметов и т.д.</w:t>
      </w:r>
    </w:p>
    <w:p w:rsidR="00F724B1" w:rsidRPr="00F724B1" w:rsidRDefault="00F724B1" w:rsidP="00F724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Мероприятия по обучению навыкам  чтения авторы предлагают использовать в различных видах детской деятельности: в игре, в познавательной деятельности, в продуктивных видах деятельности.</w:t>
      </w:r>
    </w:p>
    <w:p w:rsidR="00F724B1" w:rsidRPr="00F724B1" w:rsidRDefault="00F724B1" w:rsidP="00F724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Тем не менее, системы по формированию навыков раннего чтения у дошкольников в условиях дошкольного учреждения рассматриваются фрагментарно. </w:t>
      </w:r>
      <w:proofErr w:type="spellStart"/>
      <w:r w:rsidRPr="00F72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Неразработанность</w:t>
      </w:r>
      <w:proofErr w:type="spellEnd"/>
      <w:r w:rsidRPr="00F7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проблемы  и ее особое значения для подготовки к школьному обучению дают основание считать эту проблему достаточно актуальной.</w:t>
      </w:r>
    </w:p>
    <w:p w:rsidR="000C25E1" w:rsidRPr="00F724B1" w:rsidRDefault="00F724B1" w:rsidP="00F724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Актуальность ее заключается в том, что система специально организованных занятий позволяет,  не только научит воспитанников читать достаточно «бегло», но и способствует развитию мелкой моторики пальцев рук, что является неотъемлемой частью развития головного мозга, отвечающего за возможность разговаривать, общаться, что является очень актуальным для воспитанников при подготовке к школьному обучению.</w:t>
      </w:r>
    </w:p>
    <w:p w:rsidR="000C25E1" w:rsidRPr="000C25E1" w:rsidRDefault="000C25E1" w:rsidP="00F724B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3"/>
        </w:rPr>
      </w:pPr>
      <w:r w:rsidRPr="000C25E1">
        <w:rPr>
          <w:rFonts w:ascii="Times New Roman" w:hAnsi="Times New Roman" w:cs="Times New Roman"/>
          <w:color w:val="000000" w:themeColor="text1"/>
          <w:sz w:val="28"/>
          <w:szCs w:val="23"/>
        </w:rPr>
        <w:t>Чем раньше дети услышат правильную речь, четкое произношение звуков, тем быстрее у них формируется «врожденная грамотность», т.к. дети слышат не только ухом, но и хрящевой прослойкой, окост</w:t>
      </w:r>
      <w:r>
        <w:rPr>
          <w:rFonts w:ascii="Times New Roman" w:hAnsi="Times New Roman" w:cs="Times New Roman"/>
          <w:color w:val="000000" w:themeColor="text1"/>
          <w:sz w:val="28"/>
          <w:szCs w:val="23"/>
        </w:rPr>
        <w:t>енение черепа длится до 7-9 лет</w:t>
      </w:r>
      <w:r w:rsidRPr="000C25E1">
        <w:rPr>
          <w:rFonts w:ascii="Times New Roman" w:hAnsi="Times New Roman" w:cs="Times New Roman"/>
          <w:color w:val="000000" w:themeColor="text1"/>
          <w:sz w:val="28"/>
          <w:szCs w:val="23"/>
        </w:rPr>
        <w:t xml:space="preserve">. Если будет на занятие интерес, то буквы запоминаются с </w:t>
      </w:r>
      <w:r w:rsidR="00947C82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DE07259" wp14:editId="468F6FE9">
            <wp:simplePos x="1209675" y="2960370"/>
            <wp:positionH relativeFrom="margin">
              <wp:align>right</wp:align>
            </wp:positionH>
            <wp:positionV relativeFrom="margin">
              <wp:align>top</wp:align>
            </wp:positionV>
            <wp:extent cx="3258185" cy="2676525"/>
            <wp:effectExtent l="133350" t="114300" r="132715" b="161925"/>
            <wp:wrapSquare wrapText="bothSides"/>
            <wp:docPr id="4" name="Содержимое 3" descr="IMG_0338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IMG_0338.jpg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378" cy="2676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25E1">
        <w:rPr>
          <w:rFonts w:ascii="Times New Roman" w:hAnsi="Times New Roman" w:cs="Times New Roman"/>
          <w:color w:val="000000" w:themeColor="text1"/>
          <w:sz w:val="28"/>
          <w:szCs w:val="23"/>
        </w:rPr>
        <w:t>легкостью. Занятия по обучению чтению и письму, начиная с 2 лет, помогут подготовить детей к обучению в школе, сделав их переход из детского сада в школу более естественным. Повысить интерес к занятиям, поможет выработать более устойчивое внимание, усидчивость, предупредить утомляемость, сохранить зрение, правильную осанку.</w:t>
      </w:r>
    </w:p>
    <w:p w:rsidR="000C25E1" w:rsidRPr="000C25E1" w:rsidRDefault="000C25E1" w:rsidP="000C25E1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0C25E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Для более эффективной работы по данному направлению была разработана  </w:t>
      </w:r>
      <w:r w:rsidR="00F724B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авторская </w:t>
      </w:r>
      <w:r w:rsidRPr="000C25E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рабочая про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грамма </w:t>
      </w:r>
      <w:r w:rsidRPr="00947C82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«Ранее чтение».</w:t>
      </w:r>
      <w:r w:rsidR="00947C82" w:rsidRPr="00947C82">
        <w:rPr>
          <w:noProof/>
          <w:lang w:eastAsia="ru-RU"/>
        </w:rPr>
        <w:t xml:space="preserve"> </w:t>
      </w:r>
    </w:p>
    <w:p w:rsidR="000C25E1" w:rsidRPr="000C25E1" w:rsidRDefault="000C25E1" w:rsidP="000C25E1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0C25E1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Цель программы</w:t>
      </w:r>
      <w:r w:rsidRPr="000C25E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– формирование у детей навыков раннего чтения, развитие познавательных и творческих способностей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.</w:t>
      </w:r>
    </w:p>
    <w:p w:rsidR="000C25E1" w:rsidRPr="000C25E1" w:rsidRDefault="000C25E1" w:rsidP="000C25E1">
      <w:pPr>
        <w:spacing w:after="0" w:line="360" w:lineRule="auto"/>
        <w:jc w:val="both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</w:pPr>
      <w:r w:rsidRPr="000C25E1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ЗАДАЧИ ПРОГРАММЫ:</w:t>
      </w:r>
    </w:p>
    <w:p w:rsidR="000C25E1" w:rsidRPr="000C25E1" w:rsidRDefault="000C25E1" w:rsidP="000C25E1">
      <w:pPr>
        <w:spacing w:after="0" w:line="360" w:lineRule="auto"/>
        <w:jc w:val="both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</w:pPr>
      <w:r w:rsidRPr="000C25E1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Звуковая культура речи:</w:t>
      </w:r>
    </w:p>
    <w:p w:rsidR="000C25E1" w:rsidRPr="000C25E1" w:rsidRDefault="000C25E1" w:rsidP="000C25E1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0C25E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•</w:t>
      </w:r>
      <w:r w:rsidRPr="000C25E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ab/>
        <w:t>развивать артикуляционный аппарат;</w:t>
      </w:r>
    </w:p>
    <w:p w:rsidR="000C25E1" w:rsidRPr="000C25E1" w:rsidRDefault="000C25E1" w:rsidP="000C25E1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0C25E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•</w:t>
      </w:r>
      <w:r w:rsidRPr="000C25E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ab/>
        <w:t>закреплять правильное и отчетливое произнесение гласных и согласных  звуков;</w:t>
      </w:r>
    </w:p>
    <w:p w:rsidR="000C25E1" w:rsidRPr="000C25E1" w:rsidRDefault="000C25E1" w:rsidP="000C25E1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0C25E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•</w:t>
      </w:r>
      <w:r w:rsidRPr="000C25E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ab/>
        <w:t>учить различать на слух и отчетливо произносить сходные по артикуляции и звучанию согласные звуки;</w:t>
      </w:r>
    </w:p>
    <w:p w:rsidR="000C25E1" w:rsidRPr="000C25E1" w:rsidRDefault="000C25E1" w:rsidP="000C25E1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0C25E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•</w:t>
      </w:r>
      <w:r w:rsidRPr="000C25E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ab/>
        <w:t>определять и изолированно произносить звук в начале, середине и конце слова;</w:t>
      </w:r>
    </w:p>
    <w:p w:rsidR="000C25E1" w:rsidRPr="000C25E1" w:rsidRDefault="000C25E1" w:rsidP="000C25E1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0C25E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•</w:t>
      </w:r>
      <w:r w:rsidRPr="000C25E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ab/>
        <w:t>продолжать работу над дикцией: совершенствовать отчетливое произнесение слов и словосочетаний;</w:t>
      </w:r>
    </w:p>
    <w:p w:rsidR="000C25E1" w:rsidRPr="000C25E1" w:rsidRDefault="000C25E1" w:rsidP="000C25E1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0C25E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•</w:t>
      </w:r>
      <w:r w:rsidRPr="000C25E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ab/>
        <w:t>продолжать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развивать фонематический слух.</w:t>
      </w:r>
    </w:p>
    <w:p w:rsidR="000C25E1" w:rsidRPr="000C25E1" w:rsidRDefault="000C25E1" w:rsidP="000C25E1">
      <w:pPr>
        <w:spacing w:after="0" w:line="360" w:lineRule="auto"/>
        <w:jc w:val="both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</w:pPr>
      <w:r w:rsidRPr="000C25E1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lastRenderedPageBreak/>
        <w:t>Звукобуквенный анализ, слоговая структура речи:</w:t>
      </w:r>
      <w:r w:rsidR="00947C82" w:rsidRPr="00947C82">
        <w:rPr>
          <w:noProof/>
          <w:lang w:eastAsia="ru-RU"/>
        </w:rPr>
        <w:t xml:space="preserve"> </w:t>
      </w:r>
      <w:r w:rsidR="00947C8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76325" y="1026795"/>
            <wp:positionH relativeFrom="margin">
              <wp:align>left</wp:align>
            </wp:positionH>
            <wp:positionV relativeFrom="margin">
              <wp:align>top</wp:align>
            </wp:positionV>
            <wp:extent cx="3213735" cy="2396490"/>
            <wp:effectExtent l="0" t="0" r="5715" b="3810"/>
            <wp:wrapSquare wrapText="bothSides"/>
            <wp:docPr id="16386" name="Рисунок 7" descr="IMG_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Рисунок 7" descr="IMG_0329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239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5E1" w:rsidRPr="000C25E1" w:rsidRDefault="000C25E1" w:rsidP="000C25E1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0C25E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•</w:t>
      </w:r>
      <w:r w:rsidRPr="000C25E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ab/>
        <w:t>учить определять место звука в слове;</w:t>
      </w:r>
    </w:p>
    <w:p w:rsidR="000C25E1" w:rsidRPr="000C25E1" w:rsidRDefault="000C25E1" w:rsidP="000C25E1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0C25E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•</w:t>
      </w:r>
      <w:r w:rsidRPr="000C25E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ab/>
        <w:t>познакомить с буквами;</w:t>
      </w:r>
    </w:p>
    <w:p w:rsidR="000C25E1" w:rsidRPr="000C25E1" w:rsidRDefault="000C25E1" w:rsidP="000C25E1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0C25E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•</w:t>
      </w:r>
      <w:r w:rsidRPr="000C25E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ab/>
        <w:t>учить делить слова на слоги и определять их количество;</w:t>
      </w:r>
    </w:p>
    <w:p w:rsidR="000C25E1" w:rsidRPr="000C25E1" w:rsidRDefault="000C25E1" w:rsidP="000C25E1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0C25E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•</w:t>
      </w:r>
      <w:r w:rsidRPr="000C25E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ab/>
        <w:t>учить определять ударный и безударный слог; учить читать открытые и закрытые слоги, слова, предложения;</w:t>
      </w:r>
    </w:p>
    <w:p w:rsidR="000C25E1" w:rsidRPr="000C25E1" w:rsidRDefault="000C25E1" w:rsidP="000C25E1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0C25E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•</w:t>
      </w:r>
      <w:r w:rsidRPr="000C25E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ab/>
        <w:t>учить составлять слоги из кубиков;</w:t>
      </w:r>
    </w:p>
    <w:p w:rsidR="000C25E1" w:rsidRPr="000C25E1" w:rsidRDefault="000C25E1" w:rsidP="000C25E1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0C25E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•</w:t>
      </w:r>
      <w:r w:rsidRPr="000C25E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ab/>
        <w:t xml:space="preserve">учить </w:t>
      </w:r>
      <w:proofErr w:type="gramStart"/>
      <w:r w:rsidRPr="000C25E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графически</w:t>
      </w:r>
      <w:proofErr w:type="gramEnd"/>
      <w:r w:rsidRPr="000C25E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изображать слоговую структуру.</w:t>
      </w:r>
    </w:p>
    <w:p w:rsidR="000C25E1" w:rsidRPr="00F724B1" w:rsidRDefault="000C25E1" w:rsidP="000C25E1">
      <w:pPr>
        <w:spacing w:after="0" w:line="360" w:lineRule="auto"/>
        <w:jc w:val="both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</w:pPr>
      <w:r w:rsidRPr="00F724B1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 xml:space="preserve">   Связная речь:</w:t>
      </w:r>
    </w:p>
    <w:p w:rsidR="000C25E1" w:rsidRPr="000C25E1" w:rsidRDefault="000C25E1" w:rsidP="000C25E1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0C25E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•</w:t>
      </w:r>
      <w:r w:rsidRPr="000C25E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ab/>
        <w:t>развивать монологическую форму речи;</w:t>
      </w:r>
    </w:p>
    <w:p w:rsidR="000C25E1" w:rsidRPr="000C25E1" w:rsidRDefault="000C25E1" w:rsidP="000C25E1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0C25E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•</w:t>
      </w:r>
      <w:r w:rsidRPr="000C25E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ab/>
        <w:t>совершенствовать диалогическую речь;</w:t>
      </w:r>
    </w:p>
    <w:p w:rsidR="000C25E1" w:rsidRPr="000C25E1" w:rsidRDefault="000C25E1" w:rsidP="000C25E1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0C25E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•</w:t>
      </w:r>
      <w:r w:rsidRPr="000C25E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ab/>
        <w:t>упражнять  в умении пересказывать;</w:t>
      </w:r>
    </w:p>
    <w:p w:rsidR="000C25E1" w:rsidRPr="000C25E1" w:rsidRDefault="000C25E1" w:rsidP="000C25E1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0C25E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•</w:t>
      </w:r>
      <w:r w:rsidRPr="000C25E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ab/>
        <w:t>учить определять количество слов в предложении, порядковое место слова;</w:t>
      </w:r>
    </w:p>
    <w:p w:rsidR="000C25E1" w:rsidRPr="000C25E1" w:rsidRDefault="000C25E1" w:rsidP="000C25E1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0C25E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•</w:t>
      </w:r>
      <w:r w:rsidRPr="000C25E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ab/>
        <w:t>учить составлять предложение из</w:t>
      </w:r>
      <w:r w:rsidR="00F724B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определенного количества слов.</w:t>
      </w:r>
    </w:p>
    <w:p w:rsidR="000C25E1" w:rsidRPr="00F724B1" w:rsidRDefault="000C25E1" w:rsidP="000C25E1">
      <w:pPr>
        <w:spacing w:after="0" w:line="360" w:lineRule="auto"/>
        <w:jc w:val="both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</w:pPr>
      <w:r w:rsidRPr="00F724B1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Развитие психофизиологических функций:</w:t>
      </w:r>
    </w:p>
    <w:p w:rsidR="000C25E1" w:rsidRPr="000C25E1" w:rsidRDefault="000C25E1" w:rsidP="000C25E1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0C25E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•</w:t>
      </w:r>
      <w:r w:rsidRPr="000C25E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ab/>
        <w:t>развивать мелкую моторику пальцев рук;</w:t>
      </w:r>
    </w:p>
    <w:p w:rsidR="000C25E1" w:rsidRDefault="000C25E1" w:rsidP="000C25E1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0C25E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•</w:t>
      </w:r>
      <w:r w:rsidRPr="000C25E1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ab/>
        <w:t>воспитывать усидчивость, желание доводить начатое дело до конца.</w:t>
      </w:r>
    </w:p>
    <w:p w:rsidR="00947C82" w:rsidRPr="00947C82" w:rsidRDefault="00947C82" w:rsidP="00947C82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proofErr w:type="gramStart"/>
      <w:r w:rsidRPr="00947C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Учитывая важность проблемы по формированию у воспитанников навыков раннего чтения работа проводится по следующим</w:t>
      </w:r>
      <w:proofErr w:type="gramEnd"/>
      <w:r w:rsidRPr="00947C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направлениям:</w:t>
      </w:r>
    </w:p>
    <w:p w:rsidR="00947C82" w:rsidRPr="00947C82" w:rsidRDefault="00947C82" w:rsidP="00947C82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947C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1.</w:t>
      </w:r>
      <w:r w:rsidRPr="00947C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ab/>
        <w:t>Формирование навыков чтения на специально организованных занятиях, с использованием пальчиковой гимнастики и игр по развитию мелкой моторики;</w:t>
      </w:r>
    </w:p>
    <w:p w:rsidR="00947C82" w:rsidRPr="00947C82" w:rsidRDefault="00947C82" w:rsidP="00947C82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947C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2.</w:t>
      </w:r>
      <w:r w:rsidRPr="00947C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ab/>
        <w:t>Создание предметно-развивающей среды, способствующей развитию навыков чтения и развития тонкой моторики;</w:t>
      </w:r>
    </w:p>
    <w:p w:rsidR="00947C82" w:rsidRPr="00947C82" w:rsidRDefault="00947C82" w:rsidP="00947C82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947C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lastRenderedPageBreak/>
        <w:t>3.</w:t>
      </w:r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ab/>
        <w:t xml:space="preserve">Взаимодействие специалистов </w:t>
      </w:r>
      <w:proofErr w:type="gramStart"/>
      <w:r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ДО</w:t>
      </w:r>
      <w:proofErr w:type="gramEnd"/>
      <w:r w:rsidRPr="00947C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</w:t>
      </w:r>
      <w:proofErr w:type="gramStart"/>
      <w:r w:rsidRPr="00947C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по</w:t>
      </w:r>
      <w:proofErr w:type="gramEnd"/>
      <w:r w:rsidRPr="00947C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формированию навыков чтения и развития мелкой моторики пальцев рук.</w:t>
      </w:r>
    </w:p>
    <w:p w:rsidR="00947C82" w:rsidRPr="00947C82" w:rsidRDefault="00947C82" w:rsidP="00947C82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947C82" w:rsidRPr="00947C82" w:rsidRDefault="00947C82" w:rsidP="00947C82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947C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   Содержание работы по формированию навыков чтения и развитию моторики составило:</w:t>
      </w:r>
    </w:p>
    <w:p w:rsidR="00947C82" w:rsidRPr="00947C82" w:rsidRDefault="00947C82" w:rsidP="00947C82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947C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1.</w:t>
      </w:r>
      <w:r w:rsidRPr="00947C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ab/>
        <w:t>Занятия по обучению навыкам раннего чтения и развитию мелкой моторики пальцев рук;</w:t>
      </w:r>
    </w:p>
    <w:p w:rsidR="00947C82" w:rsidRPr="00947C82" w:rsidRDefault="00947C82" w:rsidP="00947C82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947C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2.</w:t>
      </w:r>
      <w:r w:rsidRPr="00947C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ab/>
        <w:t>Создание развивающей среды;</w:t>
      </w:r>
    </w:p>
    <w:p w:rsidR="00947C82" w:rsidRPr="00947C82" w:rsidRDefault="00947C82" w:rsidP="00947C82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947C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3.</w:t>
      </w:r>
      <w:r w:rsidRPr="00947C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ab/>
        <w:t>Тесное сотр</w:t>
      </w:r>
      <w:r w:rsidR="009D1A78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удничество  со специалистами </w:t>
      </w:r>
      <w:proofErr w:type="gramStart"/>
      <w:r w:rsidR="009D1A78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ДО</w:t>
      </w:r>
      <w:proofErr w:type="gramEnd"/>
      <w:r w:rsidRPr="00947C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.</w:t>
      </w:r>
    </w:p>
    <w:p w:rsidR="00947C82" w:rsidRPr="00947C82" w:rsidRDefault="00947C82" w:rsidP="00947C82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947C82" w:rsidRPr="00947C82" w:rsidRDefault="00947C82" w:rsidP="00947C82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947C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   При проведении намеченной работы </w:t>
      </w:r>
      <w:r w:rsidR="009D1A78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необходимо придерживаться</w:t>
      </w:r>
      <w:r w:rsidRPr="00947C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следующих требований:</w:t>
      </w:r>
    </w:p>
    <w:p w:rsidR="00947C82" w:rsidRPr="00947C82" w:rsidRDefault="00947C82" w:rsidP="00947C82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947C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</w:t>
      </w:r>
      <w:r w:rsidRPr="00947C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ab/>
        <w:t>Переориентация с формально-дисциплинарного  отношения к детям на все формы общения, включая отношение к ребенку, как к равному субъекту, а  не только объекту педагогического воздействия.</w:t>
      </w:r>
    </w:p>
    <w:p w:rsidR="00947C82" w:rsidRPr="00947C82" w:rsidRDefault="00947C82" w:rsidP="00947C82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947C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</w:t>
      </w:r>
      <w:r w:rsidRPr="00947C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ab/>
        <w:t>Использование разнообразных форм развития детей, включая обучение на занятиях, совместную деятельность взрослого с воспитанниками, свободную деятельность самих детей, использование разных видов детской деятельности для обучения навыкам чтения.</w:t>
      </w:r>
    </w:p>
    <w:p w:rsidR="00947C82" w:rsidRPr="00947C82" w:rsidRDefault="00947C82" w:rsidP="00947C82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947C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</w:t>
      </w:r>
      <w:r w:rsidRPr="00947C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ab/>
        <w:t>Сведение числа организованных занятий до разумного минимума, не подавляющего во времени остальные формы активности детей.</w:t>
      </w:r>
    </w:p>
    <w:p w:rsidR="00947C82" w:rsidRPr="00947C82" w:rsidRDefault="00947C82" w:rsidP="00947C82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947C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</w:t>
      </w:r>
      <w:r w:rsidRPr="00947C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ab/>
        <w:t>Учет индивидуальных особенностей воспитанников.</w:t>
      </w:r>
    </w:p>
    <w:p w:rsidR="00947C82" w:rsidRPr="00947C82" w:rsidRDefault="00947C82" w:rsidP="00947C82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947C82" w:rsidRPr="009D1A78" w:rsidRDefault="00947C82" w:rsidP="009D1A78">
      <w:pPr>
        <w:spacing w:after="0" w:line="360" w:lineRule="auto"/>
        <w:jc w:val="center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</w:pPr>
      <w:r w:rsidRPr="009D1A78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1.</w:t>
      </w:r>
      <w:r w:rsidRPr="009D1A78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ab/>
        <w:t>Обучение навыкам чтения</w:t>
      </w:r>
    </w:p>
    <w:p w:rsidR="00947C82" w:rsidRPr="009D1A78" w:rsidRDefault="00947C82" w:rsidP="009D1A78">
      <w:pPr>
        <w:spacing w:after="0" w:line="360" w:lineRule="auto"/>
        <w:jc w:val="center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</w:pPr>
      <w:r w:rsidRPr="009D1A78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на специально организованных занятиях</w:t>
      </w:r>
    </w:p>
    <w:p w:rsidR="00947C82" w:rsidRPr="00947C82" w:rsidRDefault="00947C82" w:rsidP="00947C82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947C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   Занятия проводятся один раз в неделю, длительностью в средней группе 15-20 минут, в старшей группе 20-25 минут. </w:t>
      </w:r>
    </w:p>
    <w:p w:rsidR="00947C82" w:rsidRPr="00947C82" w:rsidRDefault="00947C82" w:rsidP="00947C82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947C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   Искусство обучения чтению сводится к тому, чтобы дети могли воспринимать звуки и буквы родного языка не как отдельные элементы речи, </w:t>
      </w:r>
      <w:r w:rsidRPr="00947C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lastRenderedPageBreak/>
        <w:t>а как взаимосвязанные единицы. Затем происходит переход со звуков и  букв на слоги. Такой способ обеспечивает плавность и правильность чтения.</w:t>
      </w:r>
    </w:p>
    <w:p w:rsidR="00947C82" w:rsidRPr="00947C82" w:rsidRDefault="00947C82" w:rsidP="00947C82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947C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   Определив чтение, как процесс воссоздания звуковой информации формы слова по его графической модели. Процесс обучения чтению на занятиях проходит по модели:</w:t>
      </w:r>
    </w:p>
    <w:p w:rsidR="00947C82" w:rsidRPr="00947C82" w:rsidRDefault="00947C82" w:rsidP="00947C82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947C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</w:t>
      </w:r>
      <w:r w:rsidRPr="00947C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ab/>
        <w:t>знакомство с фонемами языка, умение находить и различать знакомые среди других;</w:t>
      </w:r>
    </w:p>
    <w:p w:rsidR="00947C82" w:rsidRPr="00947C82" w:rsidRDefault="00947C82" w:rsidP="00947C82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947C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</w:t>
      </w:r>
      <w:r w:rsidRPr="00947C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ab/>
        <w:t xml:space="preserve">освоение системой гласных и согласных фонем, их обозначение буквами и формирование ориентации на </w:t>
      </w:r>
      <w:proofErr w:type="gramStart"/>
      <w:r w:rsidRPr="00947C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гласные</w:t>
      </w:r>
      <w:proofErr w:type="gramEnd"/>
      <w:r w:rsidRPr="00947C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и согласные буквы, фонемы;</w:t>
      </w:r>
    </w:p>
    <w:p w:rsidR="00947C82" w:rsidRPr="00947C82" w:rsidRDefault="00947C82" w:rsidP="00947C82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947C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</w:t>
      </w:r>
      <w:r w:rsidRPr="00947C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ab/>
        <w:t>формирование фонемного анализа слов и общей ориентировки в фонемной системе языка;</w:t>
      </w:r>
    </w:p>
    <w:p w:rsidR="00947C82" w:rsidRPr="00947C82" w:rsidRDefault="00947C82" w:rsidP="00947C82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947C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</w:t>
      </w:r>
      <w:r w:rsidRPr="00947C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ab/>
        <w:t>самостоятельное умение чтения небольшого рассказа, состоящего  из 4-5 предложений, с понимание</w:t>
      </w:r>
      <w:r w:rsidR="001C417A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м  смысла и  дальнейши</w:t>
      </w:r>
      <w:r w:rsidRPr="00947C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м  пересказом,  самостоятельное умение штриховать изображения предметов, и</w:t>
      </w:r>
      <w:r w:rsidR="009D1A78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спользуя различные направления.</w:t>
      </w:r>
    </w:p>
    <w:p w:rsidR="00947C82" w:rsidRPr="00947C82" w:rsidRDefault="00947C82" w:rsidP="009D1A78">
      <w:pPr>
        <w:spacing w:after="0" w:line="360" w:lineRule="auto"/>
        <w:ind w:firstLine="708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947C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Кроме того, занятия по обучению чтению включают в себя элементы письма, печатания букв, штриховку, подобранных в соответствии с темами и по сезону. </w:t>
      </w:r>
    </w:p>
    <w:p w:rsidR="00947C82" w:rsidRPr="00947C82" w:rsidRDefault="00947C82" w:rsidP="00947C82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947C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   Известно, что уровень и качество усваиваемых знаний, навыков и умений, уровень овладения той или иной деятельностью зависит не только от содержания обучения, но и от того, какие методы и приемы использует педагог.</w:t>
      </w:r>
    </w:p>
    <w:p w:rsidR="000C25E1" w:rsidRDefault="00947C82" w:rsidP="00947C82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947C8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   Поэтому в работе используются следующие </w:t>
      </w:r>
      <w:r w:rsidRPr="009D1A78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методы и приемы:</w:t>
      </w:r>
    </w:p>
    <w:p w:rsidR="009D1A78" w:rsidRDefault="009D1A78" w:rsidP="00947C82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9D1A78" w:rsidRDefault="009D1A78" w:rsidP="00947C82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9D1A78" w:rsidRDefault="009D1A78" w:rsidP="00947C82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9D1A78" w:rsidRDefault="009D1A78" w:rsidP="00947C82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9D1A78" w:rsidRDefault="009D1A78" w:rsidP="00947C82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9D1A78" w:rsidRDefault="009D1A78" w:rsidP="00947C82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9D1A78" w:rsidRPr="009D1A78" w:rsidRDefault="009D1A78" w:rsidP="009D1A78">
      <w:pPr>
        <w:tabs>
          <w:tab w:val="left" w:pos="4245"/>
        </w:tabs>
        <w:spacing w:after="0" w:line="240" w:lineRule="auto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r w:rsidRPr="009D1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</w:t>
      </w:r>
      <w:r w:rsidRPr="009D1A78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показ игрушек</w:t>
      </w:r>
    </w:p>
    <w:p w:rsidR="009D1A78" w:rsidRPr="009D1A78" w:rsidRDefault="009D1A78" w:rsidP="009D1A78">
      <w:pPr>
        <w:tabs>
          <w:tab w:val="left" w:pos="4245"/>
        </w:tabs>
        <w:spacing w:after="0" w:line="240" w:lineRule="auto"/>
        <w:ind w:left="-900" w:firstLine="360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98425</wp:posOffset>
                </wp:positionV>
                <wp:extent cx="685800" cy="685800"/>
                <wp:effectExtent l="9525" t="12700" r="47625" b="5397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.75pt" to="171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">
                <v:stroke endarrow="block"/>
              </v:line>
            </w:pict>
          </mc:Fallback>
        </mc:AlternateContent>
      </w:r>
      <w:r>
        <w:rPr>
          <w:rFonts w:ascii="Century Schoolbook" w:eastAsia="Times New Roman" w:hAnsi="Century Schoolbook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98425</wp:posOffset>
                </wp:positionV>
                <wp:extent cx="1600200" cy="334645"/>
                <wp:effectExtent l="9525" t="12700" r="28575" b="6223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334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.75pt" to="243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">
                <v:stroke endarrow="block"/>
              </v:line>
            </w:pict>
          </mc:Fallback>
        </mc:AlternateContent>
      </w:r>
      <w:r w:rsidRPr="009D1A78"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  <w:t>Наглядный метод</w:t>
      </w:r>
    </w:p>
    <w:p w:rsidR="009D1A78" w:rsidRPr="009D1A78" w:rsidRDefault="009D1A78" w:rsidP="009D1A78">
      <w:pPr>
        <w:spacing w:after="0" w:line="240" w:lineRule="auto"/>
        <w:ind w:left="-900" w:firstLine="360"/>
        <w:jc w:val="both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-228600</wp:posOffset>
                </wp:positionV>
                <wp:extent cx="914400" cy="114300"/>
                <wp:effectExtent l="9525" t="57150" r="28575" b="95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18pt" to="189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">
                <v:stroke endarrow="block"/>
              </v:line>
            </w:pict>
          </mc:Fallback>
        </mc:AlternateContent>
      </w:r>
    </w:p>
    <w:p w:rsidR="009D1A78" w:rsidRPr="009D1A78" w:rsidRDefault="009D1A78" w:rsidP="009D1A78">
      <w:pPr>
        <w:spacing w:after="0" w:line="240" w:lineRule="auto"/>
        <w:jc w:val="center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r w:rsidRPr="009D1A78">
        <w:rPr>
          <w:rFonts w:ascii="Century Schoolbook" w:eastAsia="Times New Roman" w:hAnsi="Century Schoolbook" w:cs="Times New Roman"/>
          <w:sz w:val="28"/>
          <w:szCs w:val="28"/>
          <w:lang w:eastAsia="ru-RU"/>
        </w:rPr>
        <w:t xml:space="preserve">                                             </w:t>
      </w:r>
      <w:r w:rsidRPr="009D1A78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показ картин, иллюстраций, фотографий</w:t>
      </w:r>
    </w:p>
    <w:p w:rsidR="009D1A78" w:rsidRPr="009D1A78" w:rsidRDefault="009D1A78" w:rsidP="009D1A78">
      <w:pPr>
        <w:spacing w:after="0" w:line="240" w:lineRule="auto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</w:p>
    <w:p w:rsidR="009D1A78" w:rsidRPr="009D1A78" w:rsidRDefault="009D1A78" w:rsidP="009D1A78">
      <w:pPr>
        <w:tabs>
          <w:tab w:val="left" w:pos="3645"/>
        </w:tabs>
        <w:spacing w:after="0" w:line="240" w:lineRule="auto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r w:rsidRPr="009D1A78">
        <w:rPr>
          <w:rFonts w:ascii="Century Schoolbook" w:eastAsia="Times New Roman" w:hAnsi="Century Schoolbook" w:cs="Times New Roman"/>
          <w:sz w:val="28"/>
          <w:szCs w:val="28"/>
          <w:lang w:eastAsia="ru-RU"/>
        </w:rPr>
        <w:tab/>
      </w:r>
      <w:r w:rsidRPr="009D1A78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показ способов выполнения заданий</w:t>
      </w:r>
    </w:p>
    <w:p w:rsidR="009D1A78" w:rsidRPr="009D1A78" w:rsidRDefault="009D1A78" w:rsidP="009D1A78">
      <w:pPr>
        <w:tabs>
          <w:tab w:val="left" w:pos="3645"/>
        </w:tabs>
        <w:spacing w:after="0" w:line="240" w:lineRule="auto"/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</w:pPr>
    </w:p>
    <w:p w:rsidR="009D1A78" w:rsidRPr="009D1A78" w:rsidRDefault="009D1A78" w:rsidP="009D1A78">
      <w:pPr>
        <w:tabs>
          <w:tab w:val="left" w:pos="3645"/>
        </w:tabs>
        <w:spacing w:after="0" w:line="240" w:lineRule="auto"/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</w:pPr>
    </w:p>
    <w:p w:rsidR="009D1A78" w:rsidRPr="009D1A78" w:rsidRDefault="009D1A78" w:rsidP="009D1A78">
      <w:pPr>
        <w:tabs>
          <w:tab w:val="center" w:pos="4818"/>
        </w:tabs>
        <w:spacing w:after="0" w:line="240" w:lineRule="auto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102870</wp:posOffset>
                </wp:positionV>
                <wp:extent cx="1371600" cy="342900"/>
                <wp:effectExtent l="9525" t="55245" r="28575" b="1143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8.1pt" to="243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">
                <v:stroke endarrow="block"/>
              </v:line>
            </w:pict>
          </mc:Fallback>
        </mc:AlternateContent>
      </w:r>
      <w:r w:rsidRPr="009D1A78"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  <w:tab/>
        <w:t xml:space="preserve">                         </w:t>
      </w:r>
      <w:r w:rsidRPr="009D1A78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объяснение</w:t>
      </w:r>
    </w:p>
    <w:p w:rsidR="009D1A78" w:rsidRPr="009D1A78" w:rsidRDefault="009D1A78" w:rsidP="009D1A78">
      <w:pPr>
        <w:tabs>
          <w:tab w:val="center" w:pos="4818"/>
        </w:tabs>
        <w:spacing w:after="0" w:line="240" w:lineRule="auto"/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</w:pPr>
      <w:r w:rsidRPr="009D1A78"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  <w:t>Словесный метод</w:t>
      </w:r>
      <w:r w:rsidRPr="009D1A78"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  <w:tab/>
      </w:r>
    </w:p>
    <w:p w:rsidR="009D1A78" w:rsidRPr="009D1A78" w:rsidRDefault="009D1A78" w:rsidP="009D1A78">
      <w:pPr>
        <w:tabs>
          <w:tab w:val="center" w:pos="4818"/>
        </w:tabs>
        <w:spacing w:after="0" w:line="240" w:lineRule="auto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18415</wp:posOffset>
                </wp:positionV>
                <wp:extent cx="1143000" cy="1371600"/>
                <wp:effectExtent l="9525" t="8890" r="47625" b="482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.45pt" to="225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">
                <v:stroke endarrow="block"/>
              </v:line>
            </w:pict>
          </mc:Fallback>
        </mc:AlternateContent>
      </w:r>
      <w:r>
        <w:rPr>
          <w:rFonts w:ascii="Century Schoolbook" w:eastAsia="Times New Roman" w:hAnsi="Century Schoolbook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18415</wp:posOffset>
                </wp:positionV>
                <wp:extent cx="1143000" cy="1777365"/>
                <wp:effectExtent l="9525" t="8890" r="57150" b="4254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1777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.45pt" to="225pt,1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">
                <v:stroke endarrow="block"/>
              </v:line>
            </w:pict>
          </mc:Fallback>
        </mc:AlternateContent>
      </w:r>
      <w:r>
        <w:rPr>
          <w:rFonts w:ascii="Century Schoolbook" w:eastAsia="Times New Roman" w:hAnsi="Century Schoolbook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18415</wp:posOffset>
                </wp:positionV>
                <wp:extent cx="1143000" cy="800100"/>
                <wp:effectExtent l="9525" t="8890" r="47625" b="577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.45pt" to="22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">
                <v:stroke endarrow="block"/>
              </v:line>
            </w:pict>
          </mc:Fallback>
        </mc:AlternateContent>
      </w:r>
      <w:r>
        <w:rPr>
          <w:rFonts w:ascii="Century Schoolbook" w:eastAsia="Times New Roman" w:hAnsi="Century Schoolbook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18415</wp:posOffset>
                </wp:positionV>
                <wp:extent cx="1257300" cy="0"/>
                <wp:effectExtent l="9525" t="56515" r="19050" b="577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.45pt" to="23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">
                <v:stroke endarrow="block"/>
              </v:line>
            </w:pict>
          </mc:Fallback>
        </mc:AlternateContent>
      </w:r>
      <w:r w:rsidRPr="009D1A78"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  <w:t xml:space="preserve">                                                             </w:t>
      </w:r>
      <w:r w:rsidRPr="009D1A78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пояснение</w:t>
      </w:r>
    </w:p>
    <w:p w:rsidR="009D1A78" w:rsidRPr="009D1A78" w:rsidRDefault="009D1A78" w:rsidP="009D1A78">
      <w:pPr>
        <w:tabs>
          <w:tab w:val="center" w:pos="4818"/>
        </w:tabs>
        <w:spacing w:after="0" w:line="240" w:lineRule="auto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</w:p>
    <w:p w:rsidR="009D1A78" w:rsidRPr="009D1A78" w:rsidRDefault="009D1A78" w:rsidP="009D1A78">
      <w:pPr>
        <w:tabs>
          <w:tab w:val="center" w:pos="4818"/>
        </w:tabs>
        <w:spacing w:after="0" w:line="240" w:lineRule="auto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r w:rsidRPr="009D1A78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                                                         </w:t>
      </w:r>
    </w:p>
    <w:p w:rsidR="009D1A78" w:rsidRPr="009D1A78" w:rsidRDefault="009D1A78" w:rsidP="009D1A78">
      <w:pPr>
        <w:tabs>
          <w:tab w:val="center" w:pos="4818"/>
        </w:tabs>
        <w:spacing w:after="0" w:line="240" w:lineRule="auto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r w:rsidRPr="009D1A78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                                                           указание </w:t>
      </w:r>
    </w:p>
    <w:p w:rsidR="009D1A78" w:rsidRPr="009D1A78" w:rsidRDefault="009D1A78" w:rsidP="009D1A78">
      <w:pPr>
        <w:tabs>
          <w:tab w:val="center" w:pos="4818"/>
        </w:tabs>
        <w:spacing w:after="0" w:line="240" w:lineRule="auto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</w:p>
    <w:p w:rsidR="009D1A78" w:rsidRPr="009D1A78" w:rsidRDefault="009D1A78" w:rsidP="009D1A78">
      <w:pPr>
        <w:tabs>
          <w:tab w:val="center" w:pos="4818"/>
        </w:tabs>
        <w:spacing w:after="0" w:line="240" w:lineRule="auto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</w:p>
    <w:p w:rsidR="009D1A78" w:rsidRPr="009D1A78" w:rsidRDefault="009D1A78" w:rsidP="009D1A78">
      <w:pPr>
        <w:tabs>
          <w:tab w:val="center" w:pos="4818"/>
        </w:tabs>
        <w:spacing w:after="0" w:line="240" w:lineRule="auto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r w:rsidRPr="009D1A78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                                                           вопросы к детям</w:t>
      </w:r>
    </w:p>
    <w:p w:rsidR="009D1A78" w:rsidRPr="009D1A78" w:rsidRDefault="009D1A78" w:rsidP="009D1A78">
      <w:pPr>
        <w:tabs>
          <w:tab w:val="center" w:pos="4818"/>
        </w:tabs>
        <w:spacing w:after="0" w:line="240" w:lineRule="auto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</w:p>
    <w:p w:rsidR="009D1A78" w:rsidRPr="009D1A78" w:rsidRDefault="009D1A78" w:rsidP="009D1A78">
      <w:pPr>
        <w:tabs>
          <w:tab w:val="center" w:pos="4818"/>
        </w:tabs>
        <w:spacing w:after="0" w:line="240" w:lineRule="auto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r w:rsidRPr="009D1A78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                                                           чтение </w:t>
      </w:r>
      <w:proofErr w:type="gramStart"/>
      <w:r w:rsidRPr="009D1A78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художественной</w:t>
      </w:r>
      <w:proofErr w:type="gramEnd"/>
      <w:r w:rsidRPr="009D1A78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</w:t>
      </w:r>
    </w:p>
    <w:p w:rsidR="009D1A78" w:rsidRPr="009D1A78" w:rsidRDefault="009D1A78" w:rsidP="009D1A78">
      <w:pPr>
        <w:tabs>
          <w:tab w:val="center" w:pos="4818"/>
        </w:tabs>
        <w:spacing w:after="0" w:line="240" w:lineRule="auto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r w:rsidRPr="009D1A78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                                                                  литературы  </w:t>
      </w:r>
    </w:p>
    <w:p w:rsidR="009D1A78" w:rsidRPr="009D1A78" w:rsidRDefault="009D1A78" w:rsidP="009D1A78">
      <w:pPr>
        <w:tabs>
          <w:tab w:val="center" w:pos="4818"/>
        </w:tabs>
        <w:spacing w:after="0" w:line="240" w:lineRule="auto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</w:p>
    <w:p w:rsidR="009D1A78" w:rsidRPr="009D1A78" w:rsidRDefault="009D1A78" w:rsidP="009D1A78">
      <w:pPr>
        <w:tabs>
          <w:tab w:val="center" w:pos="4818"/>
        </w:tabs>
        <w:spacing w:after="0" w:line="240" w:lineRule="auto"/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</w:pPr>
      <w:r w:rsidRPr="009D1A78"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  <w:t>Игровой метод</w:t>
      </w:r>
    </w:p>
    <w:p w:rsidR="009D1A78" w:rsidRPr="009D1A78" w:rsidRDefault="009D1A78" w:rsidP="009D1A78">
      <w:pPr>
        <w:tabs>
          <w:tab w:val="center" w:pos="4818"/>
        </w:tabs>
        <w:spacing w:after="0" w:line="240" w:lineRule="auto"/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</w:pPr>
    </w:p>
    <w:p w:rsidR="009D1A78" w:rsidRPr="009D1A78" w:rsidRDefault="009D1A78" w:rsidP="009D1A78">
      <w:pPr>
        <w:tabs>
          <w:tab w:val="center" w:pos="4818"/>
        </w:tabs>
        <w:spacing w:after="0" w:line="240" w:lineRule="auto"/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</w:pPr>
    </w:p>
    <w:p w:rsidR="009D1A78" w:rsidRPr="009D1A78" w:rsidRDefault="009D1A78" w:rsidP="009D1A78">
      <w:pPr>
        <w:tabs>
          <w:tab w:val="left" w:pos="4245"/>
        </w:tabs>
        <w:spacing w:after="0" w:line="240" w:lineRule="auto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111760</wp:posOffset>
                </wp:positionV>
                <wp:extent cx="800100" cy="228600"/>
                <wp:effectExtent l="9525" t="54610" r="2857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8.8pt" to="180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">
                <v:stroke endarrow="block"/>
              </v:line>
            </w:pict>
          </mc:Fallback>
        </mc:AlternateContent>
      </w:r>
      <w:r w:rsidRPr="009D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9D1A78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пальчиковая гимнастика</w:t>
      </w:r>
    </w:p>
    <w:p w:rsidR="009D1A78" w:rsidRPr="009D1A78" w:rsidRDefault="009D1A78" w:rsidP="009D1A78">
      <w:pPr>
        <w:tabs>
          <w:tab w:val="left" w:pos="4245"/>
        </w:tabs>
        <w:spacing w:after="0" w:line="240" w:lineRule="auto"/>
        <w:ind w:left="-900" w:firstLine="360"/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</w:pPr>
      <w:r>
        <w:rPr>
          <w:rFonts w:ascii="Century Schoolbook" w:eastAsia="Times New Roman" w:hAnsi="Century Schoolbook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127000</wp:posOffset>
                </wp:positionV>
                <wp:extent cx="1371600" cy="342900"/>
                <wp:effectExtent l="9525" t="12700" r="28575" b="539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pt" to="22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Century Schoolbook" w:eastAsia="Times New Roman" w:hAnsi="Century Schoolbook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127000</wp:posOffset>
                </wp:positionV>
                <wp:extent cx="685800" cy="1028700"/>
                <wp:effectExtent l="9525" t="12700" r="57150" b="444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pt" to="171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">
                <v:stroke endarrow="block"/>
              </v:line>
            </w:pict>
          </mc:Fallback>
        </mc:AlternateContent>
      </w:r>
      <w:r w:rsidRPr="009D1A78"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  <w:t xml:space="preserve">Практический </w:t>
      </w:r>
    </w:p>
    <w:p w:rsidR="009D1A78" w:rsidRPr="009D1A78" w:rsidRDefault="009D1A78" w:rsidP="009D1A78">
      <w:pPr>
        <w:tabs>
          <w:tab w:val="left" w:pos="2340"/>
        </w:tabs>
        <w:spacing w:after="0" w:line="240" w:lineRule="auto"/>
        <w:ind w:left="-900" w:firstLine="360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r w:rsidRPr="009D1A78"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  <w:t xml:space="preserve"> метод</w:t>
      </w:r>
      <w:r w:rsidRPr="009D1A78"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  <w:tab/>
      </w:r>
    </w:p>
    <w:p w:rsidR="009D1A78" w:rsidRPr="009D1A78" w:rsidRDefault="009D1A78" w:rsidP="009D1A78">
      <w:pPr>
        <w:tabs>
          <w:tab w:val="left" w:pos="4245"/>
        </w:tabs>
        <w:spacing w:after="0" w:line="240" w:lineRule="auto"/>
        <w:ind w:left="-900" w:firstLine="360"/>
        <w:jc w:val="both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r w:rsidRPr="009D1A78">
        <w:rPr>
          <w:rFonts w:ascii="Century Schoolbook" w:eastAsia="Times New Roman" w:hAnsi="Century Schoolbook" w:cs="Times New Roman"/>
          <w:sz w:val="28"/>
          <w:szCs w:val="28"/>
          <w:lang w:eastAsia="ru-RU"/>
        </w:rPr>
        <w:tab/>
      </w:r>
      <w:r w:rsidRPr="009D1A78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>штриховка в тетради</w:t>
      </w:r>
    </w:p>
    <w:p w:rsidR="009D1A78" w:rsidRPr="009D1A78" w:rsidRDefault="009D1A78" w:rsidP="009D1A78">
      <w:pPr>
        <w:spacing w:after="0" w:line="240" w:lineRule="auto"/>
        <w:jc w:val="center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r w:rsidRPr="009D1A78">
        <w:rPr>
          <w:rFonts w:ascii="Century Schoolbook" w:eastAsia="Times New Roman" w:hAnsi="Century Schoolbook" w:cs="Times New Roman"/>
          <w:sz w:val="28"/>
          <w:szCs w:val="28"/>
          <w:lang w:eastAsia="ru-RU"/>
        </w:rPr>
        <w:t xml:space="preserve">                                             </w:t>
      </w:r>
    </w:p>
    <w:p w:rsidR="009D1A78" w:rsidRPr="009D1A78" w:rsidRDefault="009D1A78" w:rsidP="009D1A78">
      <w:pPr>
        <w:spacing w:after="0" w:line="240" w:lineRule="auto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</w:p>
    <w:p w:rsidR="009D1A78" w:rsidRPr="009D1A78" w:rsidRDefault="009D1A78" w:rsidP="009D1A78">
      <w:pPr>
        <w:tabs>
          <w:tab w:val="left" w:pos="3645"/>
        </w:tabs>
        <w:spacing w:after="0" w:line="240" w:lineRule="auto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r w:rsidRPr="009D1A78">
        <w:rPr>
          <w:rFonts w:ascii="Century Schoolbook" w:eastAsia="Times New Roman" w:hAnsi="Century Schoolbook" w:cs="Times New Roman"/>
          <w:sz w:val="28"/>
          <w:szCs w:val="28"/>
          <w:lang w:eastAsia="ru-RU"/>
        </w:rPr>
        <w:tab/>
      </w:r>
      <w:r w:rsidRPr="009D1A78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написание в тетради в клетку букв,                    </w:t>
      </w:r>
    </w:p>
    <w:p w:rsidR="009D1A78" w:rsidRPr="009D1A78" w:rsidRDefault="009D1A78" w:rsidP="009D1A78">
      <w:pPr>
        <w:tabs>
          <w:tab w:val="left" w:pos="3645"/>
        </w:tabs>
        <w:spacing w:after="0" w:line="240" w:lineRule="auto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r w:rsidRPr="009D1A78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                                            слогов, слов, предложений</w:t>
      </w:r>
    </w:p>
    <w:p w:rsidR="009D1A78" w:rsidRPr="009D1A78" w:rsidRDefault="009D1A78" w:rsidP="009D1A78">
      <w:pPr>
        <w:tabs>
          <w:tab w:val="left" w:pos="3645"/>
        </w:tabs>
        <w:spacing w:after="0" w:line="240" w:lineRule="auto"/>
        <w:rPr>
          <w:rFonts w:ascii="Century Schoolbook" w:eastAsia="Times New Roman" w:hAnsi="Century Schoolbook" w:cs="Times New Roman"/>
          <w:b/>
          <w:i/>
          <w:sz w:val="28"/>
          <w:szCs w:val="28"/>
          <w:lang w:eastAsia="ru-RU"/>
        </w:rPr>
      </w:pPr>
    </w:p>
    <w:p w:rsidR="009D1A78" w:rsidRPr="009D1A78" w:rsidRDefault="009D1A78" w:rsidP="009D1A78">
      <w:pPr>
        <w:tabs>
          <w:tab w:val="center" w:pos="4818"/>
        </w:tabs>
        <w:spacing w:after="0" w:line="240" w:lineRule="auto"/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</w:pPr>
      <w:r w:rsidRPr="009D1A78">
        <w:rPr>
          <w:rFonts w:ascii="Century Schoolbook" w:eastAsia="Times New Roman" w:hAnsi="Century Schoolbook" w:cs="Times New Roman"/>
          <w:i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9D1A78" w:rsidRDefault="009D1A78" w:rsidP="00947C82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9D1A78" w:rsidRDefault="009D1A78" w:rsidP="00947C82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073E4B" w:rsidRDefault="00073E4B" w:rsidP="00947C82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073E4B" w:rsidRDefault="00073E4B" w:rsidP="00947C82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073E4B" w:rsidRDefault="00073E4B" w:rsidP="00947C82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073E4B" w:rsidRDefault="00073E4B" w:rsidP="00947C82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9D1A78" w:rsidRDefault="00073E4B" w:rsidP="00073E4B">
      <w:pPr>
        <w:spacing w:after="0" w:line="360" w:lineRule="auto"/>
        <w:jc w:val="center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</w:pPr>
      <w:r w:rsidRPr="00073E4B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lastRenderedPageBreak/>
        <w:t>Предметно-развивающая среда</w:t>
      </w:r>
    </w:p>
    <w:p w:rsidR="00073E4B" w:rsidRPr="00073E4B" w:rsidRDefault="00073E4B" w:rsidP="00073E4B">
      <w:pPr>
        <w:spacing w:after="0" w:line="360" w:lineRule="auto"/>
        <w:jc w:val="center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</w:pPr>
      <w:r>
        <w:rPr>
          <w:rFonts w:ascii="Century Schoolbook" w:eastAsia="Times New Roman" w:hAnsi="Century Schoolbook" w:cs="Times New Roman"/>
          <w:b/>
          <w:i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943600" cy="6067425"/>
                <wp:effectExtent l="0" t="0" r="2876550" b="9525"/>
                <wp:docPr id="22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19175" y="3076960"/>
                            <a:ext cx="1828800" cy="297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3E4B" w:rsidRDefault="00073E4B" w:rsidP="00073E4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Игровой блок:</w:t>
                              </w:r>
                            </w:p>
                            <w:p w:rsidR="00073E4B" w:rsidRDefault="00073E4B" w:rsidP="00073E4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73E4B" w:rsidRDefault="00073E4B" w:rsidP="00073E4B">
                              <w:pPr>
                                <w:jc w:val="both"/>
                              </w:pPr>
                              <w:r>
                                <w:t xml:space="preserve">1. </w:t>
                              </w:r>
                              <w:r w:rsidRPr="00743EAC">
                                <w:t>настольно-печатные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743EAC">
                                <w:t>и дидактические игры;</w:t>
                              </w:r>
                              <w:r w:rsidRPr="00743EAC">
                                <w:br/>
                                <w:t xml:space="preserve"> </w:t>
                              </w:r>
                              <w:r>
                                <w:t>2. атрибуты к сюжетно-ролевым играм;</w:t>
                              </w:r>
                            </w:p>
                            <w:p w:rsidR="00073E4B" w:rsidRDefault="00073E4B" w:rsidP="00073E4B">
                              <w:pPr>
                                <w:jc w:val="both"/>
                              </w:pPr>
                              <w:r>
                                <w:t>разнообразные мозаики, бросовый материал, природный материал и т.д. для развития мелкой моторики пальцев рук:</w:t>
                              </w:r>
                            </w:p>
                            <w:p w:rsidR="00073E4B" w:rsidRDefault="00073E4B" w:rsidP="00073E4B">
                              <w:pPr>
                                <w:jc w:val="both"/>
                              </w:pPr>
                              <w:r>
                                <w:t>3. разрезные буквы;</w:t>
                              </w:r>
                            </w:p>
                            <w:p w:rsidR="00073E4B" w:rsidRDefault="00073E4B" w:rsidP="00073E4B">
                              <w:pPr>
                                <w:jc w:val="both"/>
                              </w:pPr>
                              <w:r>
                                <w:t>буквы в картинках;</w:t>
                              </w:r>
                            </w:p>
                            <w:p w:rsidR="00073E4B" w:rsidRPr="00743EAC" w:rsidRDefault="00073E4B" w:rsidP="00073E4B">
                              <w:pPr>
                                <w:jc w:val="both"/>
                              </w:pPr>
                              <w:r>
                                <w:t>4. лото на различные темы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295650" y="180000"/>
                            <a:ext cx="1895475" cy="2829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3E4B" w:rsidRDefault="00073E4B" w:rsidP="00073E4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Учебный блок:</w:t>
                              </w:r>
                            </w:p>
                            <w:p w:rsidR="00073E4B" w:rsidRDefault="00073E4B" w:rsidP="00073E4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73E4B" w:rsidRDefault="00073E4B" w:rsidP="00073E4B">
                              <w:pPr>
                                <w:jc w:val="both"/>
                              </w:pPr>
                              <w:r>
                                <w:t>1.касса букв и слогов;</w:t>
                              </w:r>
                            </w:p>
                            <w:p w:rsidR="00073E4B" w:rsidRDefault="00073E4B" w:rsidP="00073E4B">
                              <w:pPr>
                                <w:jc w:val="both"/>
                              </w:pPr>
                              <w:r>
                                <w:t>2.тетради, карандаши;</w:t>
                              </w:r>
                            </w:p>
                            <w:p w:rsidR="00073E4B" w:rsidRDefault="00073E4B" w:rsidP="00073E4B">
                              <w:pPr>
                                <w:jc w:val="both"/>
                              </w:pPr>
                              <w:r>
                                <w:t>3. трафареты для штриховки;</w:t>
                              </w:r>
                            </w:p>
                            <w:p w:rsidR="00073E4B" w:rsidRDefault="00073E4B" w:rsidP="00073E4B">
                              <w:pPr>
                                <w:jc w:val="both"/>
                              </w:pPr>
                              <w:r>
                                <w:t>4. схемы изображения гласных и согласных звуков;</w:t>
                              </w:r>
                            </w:p>
                            <w:p w:rsidR="00073E4B" w:rsidRDefault="00073E4B" w:rsidP="00073E4B">
                              <w:r>
                                <w:t>5. схемы изображения предложений;</w:t>
                              </w:r>
                            </w:p>
                            <w:p w:rsidR="00073E4B" w:rsidRPr="00743EAC" w:rsidRDefault="00073E4B" w:rsidP="00073E4B"/>
                            <w:p w:rsidR="00073E4B" w:rsidRPr="00743EAC" w:rsidRDefault="00073E4B" w:rsidP="00073E4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476625" y="3496060"/>
                            <a:ext cx="1714500" cy="2400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3E4B" w:rsidRDefault="00073E4B" w:rsidP="00073E4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Познавательный блок:</w:t>
                              </w:r>
                            </w:p>
                            <w:p w:rsidR="00073E4B" w:rsidRDefault="00073E4B" w:rsidP="00073E4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73E4B" w:rsidRDefault="00073E4B" w:rsidP="00073E4B">
                              <w:pPr>
                                <w:jc w:val="both"/>
                              </w:pPr>
                              <w:r>
                                <w:t>1.экологический уголок;</w:t>
                              </w:r>
                            </w:p>
                            <w:p w:rsidR="00073E4B" w:rsidRDefault="00073E4B" w:rsidP="00073E4B">
                              <w:pPr>
                                <w:jc w:val="both"/>
                              </w:pPr>
                              <w:r>
                                <w:t>2.уголок художественной деятельности;</w:t>
                              </w:r>
                            </w:p>
                            <w:p w:rsidR="00073E4B" w:rsidRDefault="00073E4B" w:rsidP="00073E4B">
                              <w:pPr>
                                <w:jc w:val="both"/>
                              </w:pPr>
                              <w:r>
                                <w:t>3.книжный уголок;</w:t>
                              </w:r>
                            </w:p>
                            <w:p w:rsidR="00073E4B" w:rsidRDefault="00073E4B" w:rsidP="00073E4B">
                              <w:pPr>
                                <w:jc w:val="both"/>
                              </w:pPr>
                              <w:r>
                                <w:t>4. театральный уголок;</w:t>
                              </w:r>
                            </w:p>
                            <w:p w:rsidR="00073E4B" w:rsidRPr="00743EAC" w:rsidRDefault="00073E4B" w:rsidP="00073E4B">
                              <w:pPr>
                                <w:jc w:val="both"/>
                              </w:pPr>
                              <w:r>
                                <w:t>5.краеведческий уголок;</w:t>
                              </w:r>
                            </w:p>
                            <w:p w:rsidR="00073E4B" w:rsidRPr="00743EAC" w:rsidRDefault="00073E4B" w:rsidP="00073E4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858000" y="571500"/>
                            <a:ext cx="1943100" cy="274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3E4B" w:rsidRDefault="00073E4B" w:rsidP="00073E4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Информационный блок:</w:t>
                              </w:r>
                            </w:p>
                            <w:p w:rsidR="00073E4B" w:rsidRDefault="00073E4B" w:rsidP="00073E4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73E4B" w:rsidRDefault="00073E4B" w:rsidP="00073E4B">
                              <w:r>
                                <w:t>1.оформление стен групповой комнаты;</w:t>
                              </w:r>
                            </w:p>
                            <w:p w:rsidR="00073E4B" w:rsidRPr="00D30EA7" w:rsidRDefault="00073E4B" w:rsidP="00073E4B">
                              <w:r>
                                <w:t>2. оформление информационно-познавательного материала  для занятий;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Рисунок 2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80000"/>
                            <a:ext cx="1971429" cy="2771429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22" o:spid="_x0000_s1026" editas="canvas" style="width:468pt;height:477.75pt;mso-position-horizontal-relative:char;mso-position-vertical-relative:line" coordsize="59436,60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60674;visibility:visible;mso-wrap-style:square">
                  <v:fill o:detectmouseclick="t"/>
                  <v:path o:connecttype="none"/>
                </v:shape>
                <v:rect id="Rectangle 16" o:spid="_x0000_s1028" style="position:absolute;left:10191;top:30769;width:18288;height:29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073E4B" w:rsidRDefault="00073E4B" w:rsidP="00073E4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Игровой блок:</w:t>
                        </w:r>
                      </w:p>
                      <w:p w:rsidR="00073E4B" w:rsidRDefault="00073E4B" w:rsidP="00073E4B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73E4B" w:rsidRDefault="00073E4B" w:rsidP="00073E4B">
                        <w:pPr>
                          <w:jc w:val="both"/>
                        </w:pPr>
                        <w:r>
                          <w:t xml:space="preserve">1. </w:t>
                        </w:r>
                        <w:r w:rsidRPr="00743EAC">
                          <w:t>настольно-печатные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743EAC">
                          <w:t>и дидактические игры;</w:t>
                        </w:r>
                        <w:r w:rsidRPr="00743EAC">
                          <w:br/>
                          <w:t xml:space="preserve"> </w:t>
                        </w:r>
                        <w:r>
                          <w:t>2. атрибуты к сюжетно-ролевым играм;</w:t>
                        </w:r>
                      </w:p>
                      <w:p w:rsidR="00073E4B" w:rsidRDefault="00073E4B" w:rsidP="00073E4B">
                        <w:pPr>
                          <w:jc w:val="both"/>
                        </w:pPr>
                        <w:r>
                          <w:t>разнообразные мозаики, бросовый материал, природный материал и т.д. для развития мелкой моторики пальцев рук:</w:t>
                        </w:r>
                      </w:p>
                      <w:p w:rsidR="00073E4B" w:rsidRDefault="00073E4B" w:rsidP="00073E4B">
                        <w:pPr>
                          <w:jc w:val="both"/>
                        </w:pPr>
                        <w:r>
                          <w:t>3. разрезные буквы;</w:t>
                        </w:r>
                      </w:p>
                      <w:p w:rsidR="00073E4B" w:rsidRDefault="00073E4B" w:rsidP="00073E4B">
                        <w:pPr>
                          <w:jc w:val="both"/>
                        </w:pPr>
                        <w:r>
                          <w:t>буквы в картинках;</w:t>
                        </w:r>
                      </w:p>
                      <w:p w:rsidR="00073E4B" w:rsidRPr="00743EAC" w:rsidRDefault="00073E4B" w:rsidP="00073E4B">
                        <w:pPr>
                          <w:jc w:val="both"/>
                        </w:pPr>
                        <w:r>
                          <w:t>4. лото на различные темы</w:t>
                        </w:r>
                      </w:p>
                    </w:txbxContent>
                  </v:textbox>
                </v:rect>
                <v:rect id="Rectangle 17" o:spid="_x0000_s1029" style="position:absolute;left:32956;top:1800;width:18955;height:28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073E4B" w:rsidRDefault="00073E4B" w:rsidP="00073E4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Учебный блок:</w:t>
                        </w:r>
                      </w:p>
                      <w:p w:rsidR="00073E4B" w:rsidRDefault="00073E4B" w:rsidP="00073E4B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73E4B" w:rsidRDefault="00073E4B" w:rsidP="00073E4B">
                        <w:pPr>
                          <w:jc w:val="both"/>
                        </w:pPr>
                        <w:r>
                          <w:t>1.касса букв и слогов;</w:t>
                        </w:r>
                      </w:p>
                      <w:p w:rsidR="00073E4B" w:rsidRDefault="00073E4B" w:rsidP="00073E4B">
                        <w:pPr>
                          <w:jc w:val="both"/>
                        </w:pPr>
                        <w:r>
                          <w:t>2.тетради, карандаши;</w:t>
                        </w:r>
                      </w:p>
                      <w:p w:rsidR="00073E4B" w:rsidRDefault="00073E4B" w:rsidP="00073E4B">
                        <w:pPr>
                          <w:jc w:val="both"/>
                        </w:pPr>
                        <w:r>
                          <w:t>3. трафареты для штриховки;</w:t>
                        </w:r>
                      </w:p>
                      <w:p w:rsidR="00073E4B" w:rsidRDefault="00073E4B" w:rsidP="00073E4B">
                        <w:pPr>
                          <w:jc w:val="both"/>
                        </w:pPr>
                        <w:r>
                          <w:t>4. схемы изображения гласных и согласных звуков;</w:t>
                        </w:r>
                      </w:p>
                      <w:p w:rsidR="00073E4B" w:rsidRDefault="00073E4B" w:rsidP="00073E4B">
                        <w:r>
                          <w:t>5. схемы изображения предложений;</w:t>
                        </w:r>
                      </w:p>
                      <w:p w:rsidR="00073E4B" w:rsidRPr="00743EAC" w:rsidRDefault="00073E4B" w:rsidP="00073E4B"/>
                      <w:p w:rsidR="00073E4B" w:rsidRPr="00743EAC" w:rsidRDefault="00073E4B" w:rsidP="00073E4B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18" o:spid="_x0000_s1030" style="position:absolute;left:34766;top:34960;width:17145;height:24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073E4B" w:rsidRDefault="00073E4B" w:rsidP="00073E4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Познавательный блок:</w:t>
                        </w:r>
                      </w:p>
                      <w:p w:rsidR="00073E4B" w:rsidRDefault="00073E4B" w:rsidP="00073E4B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73E4B" w:rsidRDefault="00073E4B" w:rsidP="00073E4B">
                        <w:pPr>
                          <w:jc w:val="both"/>
                        </w:pPr>
                        <w:r>
                          <w:t>1.экологический уголок;</w:t>
                        </w:r>
                      </w:p>
                      <w:p w:rsidR="00073E4B" w:rsidRDefault="00073E4B" w:rsidP="00073E4B">
                        <w:pPr>
                          <w:jc w:val="both"/>
                        </w:pPr>
                        <w:r>
                          <w:t>2.уголок художественной деятельности;</w:t>
                        </w:r>
                      </w:p>
                      <w:p w:rsidR="00073E4B" w:rsidRDefault="00073E4B" w:rsidP="00073E4B">
                        <w:pPr>
                          <w:jc w:val="both"/>
                        </w:pPr>
                        <w:r>
                          <w:t>3.книжный уголок;</w:t>
                        </w:r>
                      </w:p>
                      <w:p w:rsidR="00073E4B" w:rsidRDefault="00073E4B" w:rsidP="00073E4B">
                        <w:pPr>
                          <w:jc w:val="both"/>
                        </w:pPr>
                        <w:r>
                          <w:t>4. театральный уголок;</w:t>
                        </w:r>
                      </w:p>
                      <w:p w:rsidR="00073E4B" w:rsidRPr="00743EAC" w:rsidRDefault="00073E4B" w:rsidP="00073E4B">
                        <w:pPr>
                          <w:jc w:val="both"/>
                        </w:pPr>
                        <w:r>
                          <w:t>5.краеведческий уголок;</w:t>
                        </w:r>
                      </w:p>
                      <w:p w:rsidR="00073E4B" w:rsidRPr="00743EAC" w:rsidRDefault="00073E4B" w:rsidP="00073E4B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19" o:spid="_x0000_s1031" style="position:absolute;left:68580;top:5715;width:19431;height:27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073E4B" w:rsidRDefault="00073E4B" w:rsidP="00073E4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Информационный блок:</w:t>
                        </w:r>
                      </w:p>
                      <w:p w:rsidR="00073E4B" w:rsidRDefault="00073E4B" w:rsidP="00073E4B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73E4B" w:rsidRDefault="00073E4B" w:rsidP="00073E4B">
                        <w:r>
                          <w:t>1.оформление стен групповой комнаты;</w:t>
                        </w:r>
                      </w:p>
                      <w:p w:rsidR="00073E4B" w:rsidRPr="00D30EA7" w:rsidRDefault="00073E4B" w:rsidP="00073E4B">
                        <w:r>
                          <w:t>2. оформление информационно-познавательного материала  для занятий;</w:t>
                        </w:r>
                      </w:p>
                    </w:txbxContent>
                  </v:textbox>
                </v:rect>
                <v:shape id="Рисунок 23" o:spid="_x0000_s1032" type="#_x0000_t75" style="position:absolute;left:1800;top:1800;width:19714;height:27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rZdPEAAAA2wAAAA8AAABkcnMvZG93bnJldi54bWxEj19Lw0AQxN8Fv8Oxgm/2YiyhxF6LFKTF&#10;p/5T8G3JrUlqbi/erW367XuC0MdhZn7DTOeD69SRQmw9G3gcZaCIK29brg3sd68PE1BRkC12nsnA&#10;mSLMZ7c3UyytP/GGjlupVYJwLNFAI9KXWseqIYdx5Hvi5H354FCSDLW2AU8J7jqdZ1mhHbacFhrs&#10;adFQ9b39dQa64n28WC+LXHb+/HH4+bSHtyDG3N8NL8+ghAa5hv/bK2sgf4K/L+kH6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rZdPEAAAA2wAAAA8AAAAAAAAAAAAAAAAA&#10;nwIAAGRycy9kb3ducmV2LnhtbFBLBQYAAAAABAAEAPcAAACQAwAAAAA=&#10;">
                  <v:imagedata r:id="rId9" o:title=""/>
                  <v:path arrowok="t"/>
                </v:shape>
                <w10:anchorlock/>
              </v:group>
            </w:pict>
          </mc:Fallback>
        </mc:AlternateContent>
      </w:r>
    </w:p>
    <w:p w:rsidR="009D1A78" w:rsidRPr="00073E4B" w:rsidRDefault="00073E4B" w:rsidP="00947C82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073E4B">
        <w:rPr>
          <w:rFonts w:ascii="Times New Roman" w:hAnsi="Times New Roman" w:cs="Times New Roman"/>
          <w:sz w:val="28"/>
          <w:szCs w:val="28"/>
        </w:rPr>
        <w:t>Таким образом, правильно спланированная, разнообразно оборудованная, многофункциональная предметно-развивающая среда поможет воспитаннику более качественно и в более сжатые сроки усвоить изученный материал.</w:t>
      </w:r>
    </w:p>
    <w:p w:rsidR="00B3364D" w:rsidRPr="00B3364D" w:rsidRDefault="00B3364D" w:rsidP="00B3364D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музыкальным руководителем</w:t>
      </w:r>
    </w:p>
    <w:p w:rsidR="00B3364D" w:rsidRPr="00B3364D" w:rsidRDefault="00B3364D" w:rsidP="00B3364D">
      <w:pPr>
        <w:tabs>
          <w:tab w:val="left" w:pos="36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64D" w:rsidRPr="00B3364D" w:rsidRDefault="00B3364D" w:rsidP="00B3364D">
      <w:pPr>
        <w:tabs>
          <w:tab w:val="left" w:pos="36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диагностирования музыкальных способностей воспитанников на начало учебного года, часто показывает, что многие воспитанник не поют, а говорят. Некоторые дети не справляются с </w:t>
      </w:r>
      <w:proofErr w:type="spellStart"/>
      <w:r w:rsidRPr="00B336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пропеванием</w:t>
      </w:r>
      <w:proofErr w:type="spellEnd"/>
      <w:r w:rsidRPr="00B3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звука, плохо запоминают тексты  песен, их названия, названия музыкальных </w:t>
      </w:r>
      <w:r w:rsidRPr="00B336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произведений для слушания, недостаточно согласовывают движения с музыкой, пением, словом, затрудняются в передаче музыкального рисунка.</w:t>
      </w:r>
    </w:p>
    <w:p w:rsidR="00B3364D" w:rsidRPr="00B3364D" w:rsidRDefault="00B3364D" w:rsidP="00B3364D">
      <w:pPr>
        <w:tabs>
          <w:tab w:val="left" w:pos="36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Перечисленные особенности воспитанников отражаются на специфике проведения  музыкальных занятий. В связи с этим широко используются  упражнения на развитие основных движений, мелких </w:t>
      </w:r>
      <w:proofErr w:type="spellStart"/>
      <w:r w:rsidRPr="00B3364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мыщц</w:t>
      </w:r>
      <w:proofErr w:type="spellEnd"/>
      <w:r w:rsidRPr="00B3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рук, активизации внимания, воспитание музыкального ритма, ориентировки в пространстве, развития «мышечного чувства». Эти упражнения   способствуют не только развитию музыкальных способностей, но  и закреплению знаний о звуках и буквах родного языка.  </w:t>
      </w:r>
    </w:p>
    <w:p w:rsidR="00B3364D" w:rsidRPr="00B3364D" w:rsidRDefault="00B3364D" w:rsidP="00B3364D">
      <w:pPr>
        <w:tabs>
          <w:tab w:val="left" w:pos="36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Особое внимание уделяется танцевальным движениям. Сюда включаются пляски под пение, хороводы, игры с пением. Интересны для воспитанников музыкально-дидактические игры, которые способствуют развитию фонематического слуха и внимания, ритмические игры с заданиями на ориентировку в пространстве, упражнения на различение музыкальных звуков по высоте, на подстройку голосов  к определенному музыкальному звуку, </w:t>
      </w:r>
      <w:proofErr w:type="spellStart"/>
      <w:r w:rsidRPr="00B33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распевки</w:t>
      </w:r>
      <w:proofErr w:type="spellEnd"/>
      <w:r w:rsidRPr="00B3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автоматизацию изученных звуков. </w:t>
      </w:r>
    </w:p>
    <w:p w:rsidR="00B3364D" w:rsidRPr="00B3364D" w:rsidRDefault="00B3364D" w:rsidP="00B3364D">
      <w:pPr>
        <w:tabs>
          <w:tab w:val="left" w:pos="36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Проводятся игры на детских музыкальных инструментах, которые формируют умение слушать звук, развивают чувство ритма.</w:t>
      </w:r>
    </w:p>
    <w:p w:rsidR="00B3364D" w:rsidRPr="00B3364D" w:rsidRDefault="00B3364D" w:rsidP="00B3364D">
      <w:pPr>
        <w:tabs>
          <w:tab w:val="left" w:pos="36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proofErr w:type="gramStart"/>
      <w:r w:rsidRPr="00B3364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Pr="00B3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совершенствуют мелкую и общую моторику (координацию движений, ручной </w:t>
      </w:r>
      <w:proofErr w:type="spellStart"/>
      <w:r w:rsidRPr="00B336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праксис</w:t>
      </w:r>
      <w:proofErr w:type="spellEnd"/>
      <w:r w:rsidRPr="00B3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артикуляционную мускулатуру), выразительность  мимики, плавность движений, постановку дыхания, голоса, просодическую строну речи (темп, тембр, выразительность, силу голоса). </w:t>
      </w:r>
      <w:proofErr w:type="gramEnd"/>
    </w:p>
    <w:p w:rsidR="00B3364D" w:rsidRPr="00B3364D" w:rsidRDefault="00B3364D" w:rsidP="00B3364D">
      <w:pPr>
        <w:tabs>
          <w:tab w:val="left" w:pos="36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Оригинальные тексты песенок вызывают  у детей интерес, создают у них радостное настроение, делают их впечатления эмоционально богаче, помогают легче преодолеть отрицательные комплексы.</w:t>
      </w:r>
    </w:p>
    <w:p w:rsidR="00B3364D" w:rsidRPr="00B3364D" w:rsidRDefault="00B3364D" w:rsidP="00B3364D">
      <w:pPr>
        <w:tabs>
          <w:tab w:val="left" w:pos="36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B336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Занимательные</w:t>
      </w:r>
      <w:proofErr w:type="gramEnd"/>
      <w:r w:rsidRPr="00B3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3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распевки</w:t>
      </w:r>
      <w:proofErr w:type="spellEnd"/>
      <w:r w:rsidRPr="00B3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 звуками можно использовать и на занятиях с другими воспитанниками. Внимание дошкольников необходимо акцентировать на звукопроизношении и четкости дикции.</w:t>
      </w:r>
    </w:p>
    <w:p w:rsidR="00B3364D" w:rsidRPr="00B3364D" w:rsidRDefault="00B3364D" w:rsidP="00B3364D">
      <w:pPr>
        <w:tabs>
          <w:tab w:val="left" w:pos="36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6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Такие занятия следует проводить с учетом индивидуальных особенностей воспитанников. Задачу эту можно облегчить, если проводить занятия в игровой форме. Поэтому целесообразно использовать  не только маленькие песенки на все виды звуков, но и упражнения  и игры, которые помогут дошкольнику овладеть звуками и буквами родного языка и простыми движениями.</w:t>
      </w:r>
    </w:p>
    <w:p w:rsidR="00B3364D" w:rsidRPr="00B3364D" w:rsidRDefault="00B3364D" w:rsidP="00B3364D">
      <w:pPr>
        <w:tabs>
          <w:tab w:val="left" w:pos="36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3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Главный принцип взаимодействия – тесная связь речевого материала с музыкой и движением. </w:t>
      </w:r>
    </w:p>
    <w:p w:rsidR="00B3364D" w:rsidRPr="00B3364D" w:rsidRDefault="00B3364D" w:rsidP="00B3364D">
      <w:pPr>
        <w:tabs>
          <w:tab w:val="left" w:pos="36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Таким образом, все это способствует осознанному восприятию детьми звуков родного языка, а также дифференцированному восприятию высоты звука, ритма, динамики.</w:t>
      </w:r>
    </w:p>
    <w:p w:rsidR="00B3364D" w:rsidRPr="00B3364D" w:rsidRDefault="00B3364D" w:rsidP="00B3364D">
      <w:pPr>
        <w:tabs>
          <w:tab w:val="left" w:pos="3645"/>
        </w:tabs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</w:t>
      </w:r>
    </w:p>
    <w:p w:rsidR="00B3364D" w:rsidRPr="00B3364D" w:rsidRDefault="00B3364D" w:rsidP="00B3364D">
      <w:pPr>
        <w:tabs>
          <w:tab w:val="left" w:pos="3645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инструктором по физической культуре</w:t>
      </w:r>
    </w:p>
    <w:p w:rsidR="00B3364D" w:rsidRPr="00B3364D" w:rsidRDefault="00B3364D" w:rsidP="00B3364D">
      <w:pPr>
        <w:tabs>
          <w:tab w:val="left" w:pos="36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B336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плаванию способствуют оздоровлению  организма, постановке диафрагмального дыхания, совершенствованию координации основных видов движений, мелкой моторики рук, артикуляционной моторики, преодолению межполушарной асимметрии мозга, обогащению словарного запаса, формированию положительных личностных качеств в поведении ребенка: общительности, умения рассчитывать свои силы, воспитание самоконтроля, смелости, решительности, настойчивости, скромности, самокритичности, отзывчивости, чувства товарищества.</w:t>
      </w:r>
      <w:proofErr w:type="gramEnd"/>
    </w:p>
    <w:p w:rsidR="00B3364D" w:rsidRPr="00B3364D" w:rsidRDefault="00B3364D" w:rsidP="00B336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3364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A29CE78" wp14:editId="70E2A18A">
            <wp:simplePos x="0" y="0"/>
            <wp:positionH relativeFrom="margin">
              <wp:posOffset>-831850</wp:posOffset>
            </wp:positionH>
            <wp:positionV relativeFrom="margin">
              <wp:posOffset>7243445</wp:posOffset>
            </wp:positionV>
            <wp:extent cx="2679065" cy="1894205"/>
            <wp:effectExtent l="0" t="0" r="6985" b="0"/>
            <wp:wrapSquare wrapText="bothSides"/>
            <wp:docPr id="16385" name="Рисунок 4" descr="IMG_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5" name="Рисунок 4" descr="IMG_0328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189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B3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Лучшее средство закрепить пройденный материал – это игра.  Планируя </w:t>
      </w:r>
      <w:proofErr w:type="spellStart"/>
      <w:r w:rsidRPr="00B336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B3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образовательную работу  с детьми при взаимодействии с инструктором по физической культуре, необходимо учитывать реальные физические возможности детей по плаванию. </w:t>
      </w:r>
    </w:p>
    <w:p w:rsidR="00B3364D" w:rsidRPr="00B3364D" w:rsidRDefault="00B3364D" w:rsidP="00B336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Таким образом, используя полученные навыки воспитанников в процессе обучения плавания, можно выстраивать работу по закреплению знаний о звуках и буквах родного языка, добиваясь </w:t>
      </w:r>
      <w:r w:rsidRPr="00B336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достаточно высоких результатов. </w:t>
      </w:r>
    </w:p>
    <w:p w:rsidR="009D1A78" w:rsidRDefault="009D1A78" w:rsidP="00947C82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B3364D" w:rsidRPr="00B3364D" w:rsidRDefault="00B3364D" w:rsidP="00947C82">
      <w:pP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F724B1" w:rsidRPr="00F724B1" w:rsidRDefault="00F724B1" w:rsidP="00B3364D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концу года дети могут:</w:t>
      </w:r>
    </w:p>
    <w:p w:rsidR="00F724B1" w:rsidRPr="00F724B1" w:rsidRDefault="00F724B1" w:rsidP="00B3364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и отчетливо произносить гласные и согласные  звуки;</w:t>
      </w:r>
    </w:p>
    <w:p w:rsidR="00F724B1" w:rsidRPr="00F724B1" w:rsidRDefault="00F724B1" w:rsidP="00B3364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 изолированно произносить  звук в начале   слова, называть слова с заданным звуком;</w:t>
      </w:r>
    </w:p>
    <w:p w:rsidR="00F724B1" w:rsidRPr="00F724B1" w:rsidRDefault="00F724B1" w:rsidP="00B3364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отчетливо произносить слова и словосочетания с заданным звуком;</w:t>
      </w:r>
    </w:p>
    <w:p w:rsidR="00F724B1" w:rsidRPr="00F724B1" w:rsidRDefault="00F724B1" w:rsidP="00B3364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дифференцировать звуки;</w:t>
      </w:r>
    </w:p>
    <w:p w:rsidR="00F724B1" w:rsidRPr="00F724B1" w:rsidRDefault="00F724B1" w:rsidP="00B3364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 терминами «слово», «звук», «буква»,  понимать и употреблять  эти слова при  выполнении упражнений, в речевых играх;</w:t>
      </w:r>
    </w:p>
    <w:p w:rsidR="00F724B1" w:rsidRPr="00F724B1" w:rsidRDefault="00F724B1" w:rsidP="00B3364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«гласный» и «согласный» звуки;</w:t>
      </w:r>
    </w:p>
    <w:p w:rsidR="00F724B1" w:rsidRPr="00F724B1" w:rsidRDefault="00F724B1" w:rsidP="00B3364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голосом звук в слове, произносить громче, чем он произносится обычно, называть звуки изолированно;</w:t>
      </w:r>
    </w:p>
    <w:p w:rsidR="00F724B1" w:rsidRPr="00F724B1" w:rsidRDefault="00F724B1" w:rsidP="00B3364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ударный слог в слове;</w:t>
      </w:r>
    </w:p>
    <w:p w:rsidR="00F724B1" w:rsidRPr="00F724B1" w:rsidRDefault="00F724B1" w:rsidP="00B3364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 простые слова на слоги;</w:t>
      </w:r>
    </w:p>
    <w:p w:rsidR="00F724B1" w:rsidRPr="00F724B1" w:rsidRDefault="00F724B1" w:rsidP="00B3364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B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открытые и закрытые слоги, слова из 2 слогов;</w:t>
      </w:r>
    </w:p>
    <w:p w:rsidR="00F724B1" w:rsidRPr="00F724B1" w:rsidRDefault="00F724B1" w:rsidP="00B3364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слоги из кубиков;</w:t>
      </w:r>
    </w:p>
    <w:p w:rsidR="00F724B1" w:rsidRPr="00F724B1" w:rsidRDefault="00F724B1" w:rsidP="00B3364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содержании сюжетной картины, предмета, игрушки;</w:t>
      </w:r>
    </w:p>
    <w:p w:rsidR="00F724B1" w:rsidRPr="00F724B1" w:rsidRDefault="00F724B1" w:rsidP="00B3364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 диалоге;</w:t>
      </w:r>
      <w:r w:rsidR="00947C82" w:rsidRPr="00B3364D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F724B1" w:rsidRPr="00F724B1" w:rsidRDefault="00F724B1" w:rsidP="00B3364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пересказывать динамичный отрывок из сказки;</w:t>
      </w:r>
    </w:p>
    <w:p w:rsidR="00F724B1" w:rsidRPr="00F724B1" w:rsidRDefault="00F724B1" w:rsidP="00B3364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тетради в крупную клетку; обводить буквы по контуру, по точкам, штриховать. </w:t>
      </w:r>
    </w:p>
    <w:p w:rsidR="00F724B1" w:rsidRPr="00F724B1" w:rsidRDefault="00F724B1" w:rsidP="00F72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4B1" w:rsidRPr="00F724B1" w:rsidRDefault="00F724B1" w:rsidP="00F724B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4B1" w:rsidRPr="00F724B1" w:rsidRDefault="00F724B1" w:rsidP="00F724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4B1" w:rsidRPr="00F724B1" w:rsidRDefault="00F724B1" w:rsidP="00F72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E1" w:rsidRPr="00B3364D" w:rsidRDefault="000C25E1" w:rsidP="000C25E1">
      <w:p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C25E1" w:rsidRPr="00B3364D" w:rsidRDefault="000C25E1" w:rsidP="000C25E1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3364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</w:t>
      </w:r>
      <w:r w:rsidRPr="00B3364D">
        <w:rPr>
          <w:rFonts w:ascii="Times New Roman" w:eastAsia="Batang" w:hAnsi="Times New Roman" w:cs="Times New Roman"/>
          <w:sz w:val="28"/>
          <w:szCs w:val="28"/>
          <w:lang w:eastAsia="ko-KR"/>
        </w:rPr>
        <w:tab/>
      </w:r>
    </w:p>
    <w:p w:rsidR="000C25E1" w:rsidRPr="00B3364D" w:rsidRDefault="000C25E1" w:rsidP="000C25E1">
      <w:pPr>
        <w:spacing w:line="360" w:lineRule="auto"/>
        <w:rPr>
          <w:rFonts w:ascii="Times New Roman" w:hAnsi="Times New Roman" w:cs="Times New Roman"/>
        </w:rPr>
      </w:pPr>
    </w:p>
    <w:sectPr w:rsidR="000C25E1" w:rsidRPr="00B3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1E0"/>
    <w:multiLevelType w:val="multilevel"/>
    <w:tmpl w:val="5698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4DD51DA9"/>
    <w:multiLevelType w:val="hybridMultilevel"/>
    <w:tmpl w:val="1C22C622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5F"/>
    <w:rsid w:val="00073E4B"/>
    <w:rsid w:val="000C25E1"/>
    <w:rsid w:val="001C417A"/>
    <w:rsid w:val="00947C82"/>
    <w:rsid w:val="009D1A78"/>
    <w:rsid w:val="00A630E3"/>
    <w:rsid w:val="00B3364D"/>
    <w:rsid w:val="00D60A5F"/>
    <w:rsid w:val="00F7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RiCo</cp:lastModifiedBy>
  <cp:revision>2</cp:revision>
  <dcterms:created xsi:type="dcterms:W3CDTF">2019-11-26T05:15:00Z</dcterms:created>
  <dcterms:modified xsi:type="dcterms:W3CDTF">2019-11-26T10:55:00Z</dcterms:modified>
</cp:coreProperties>
</file>